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ACC2" w14:textId="663F8DB7" w:rsidR="0067428D" w:rsidRPr="002C4446" w:rsidRDefault="0067428D" w:rsidP="002C4446">
      <w:pPr>
        <w:jc w:val="both"/>
        <w:rPr>
          <w:b/>
          <w:bCs/>
          <w:sz w:val="28"/>
          <w:szCs w:val="28"/>
        </w:rPr>
      </w:pPr>
      <w:r w:rsidRPr="002C4446">
        <w:rPr>
          <w:b/>
          <w:bCs/>
          <w:sz w:val="28"/>
          <w:szCs w:val="28"/>
        </w:rPr>
        <w:t>Diverso UFMG realiza diagnóstico do envelhecimento LGBT+ em Belo Horizonte</w:t>
      </w:r>
    </w:p>
    <w:p w14:paraId="2F2C81DE" w14:textId="22509DB5" w:rsidR="0067428D" w:rsidRPr="0067428D" w:rsidRDefault="0067428D" w:rsidP="002C4446">
      <w:pPr>
        <w:jc w:val="both"/>
        <w:rPr>
          <w:i/>
          <w:iCs/>
        </w:rPr>
      </w:pPr>
      <w:r>
        <w:rPr>
          <w:i/>
          <w:iCs/>
        </w:rPr>
        <w:t xml:space="preserve">O projeto Longeviver LGBT+, parceria do Diverso UFMG – Núcleo Jurídico de Diversidade Sexual e de Gênero e a Prefeitura de Belo Horizonte, </w:t>
      </w:r>
      <w:r w:rsidR="002C4446">
        <w:rPr>
          <w:i/>
          <w:iCs/>
        </w:rPr>
        <w:t>quer entender</w:t>
      </w:r>
      <w:r>
        <w:rPr>
          <w:i/>
          <w:iCs/>
        </w:rPr>
        <w:t xml:space="preserve"> como é envelhecer sendo pessoa LGBT+ na capital mineira</w:t>
      </w:r>
    </w:p>
    <w:p w14:paraId="113152AE" w14:textId="77777777" w:rsidR="0067428D" w:rsidRDefault="0067428D" w:rsidP="002C4446">
      <w:pPr>
        <w:jc w:val="both"/>
      </w:pPr>
    </w:p>
    <w:p w14:paraId="28234292" w14:textId="5B48E6A1" w:rsidR="0067428D" w:rsidRDefault="00176AF1" w:rsidP="002C4446">
      <w:pPr>
        <w:jc w:val="both"/>
      </w:pPr>
      <w:r>
        <w:t>O  que significa ser uma pessoa</w:t>
      </w:r>
      <w:r w:rsidR="002C4446">
        <w:t xml:space="preserve"> idosa</w:t>
      </w:r>
      <w:r>
        <w:t xml:space="preserve"> LGBT+</w:t>
      </w:r>
      <w:r w:rsidR="002C4446">
        <w:t xml:space="preserve"> </w:t>
      </w:r>
      <w:r>
        <w:t>em Belo Horizonte? Que desafios, questões, angústias, sensações, necessidades têm mulheres lésbicas, homens gays, travestis, pessoas trans e outras identidades de gênero e sexualidade dissidentes com mais de 60 anos na capital mineira</w:t>
      </w:r>
      <w:r w:rsidR="000C6155">
        <w:t xml:space="preserve">? Que forma de discriminação experimentam, por serem idosas e por serem LGBT+? </w:t>
      </w:r>
      <w:r w:rsidR="0067428D">
        <w:t>O</w:t>
      </w:r>
      <w:r w:rsidR="0067428D">
        <w:t xml:space="preserve"> </w:t>
      </w:r>
      <w:r w:rsidR="0067428D">
        <w:t xml:space="preserve">projeto </w:t>
      </w:r>
      <w:r w:rsidR="0067428D">
        <w:t>Longeviver LGBT+</w:t>
      </w:r>
      <w:r w:rsidR="000C6155">
        <w:t>,</w:t>
      </w:r>
      <w:r w:rsidR="0067428D">
        <w:t xml:space="preserve"> </w:t>
      </w:r>
      <w:r w:rsidR="0067428D">
        <w:t>fruto da parceria entre o Diverso</w:t>
      </w:r>
      <w:r w:rsidR="000C6155">
        <w:t xml:space="preserve"> UFMG</w:t>
      </w:r>
      <w:r w:rsidR="0067428D">
        <w:t xml:space="preserve"> </w:t>
      </w:r>
      <w:r w:rsidR="000C6155">
        <w:t>–</w:t>
      </w:r>
      <w:r w:rsidR="0067428D">
        <w:t xml:space="preserve"> Núcleo Jurídico de Diversidade Sexual e de Gênero e </w:t>
      </w:r>
      <w:r w:rsidR="000C6155">
        <w:t xml:space="preserve">a Prefeitura Municipal de Belo Horizonte, visa traçar um diagnóstico do envelhecimento da população LGBT+ </w:t>
      </w:r>
      <w:r w:rsidR="006854C5">
        <w:t>n</w:t>
      </w:r>
      <w:r w:rsidR="000C6155">
        <w:t>a cidade</w:t>
      </w:r>
      <w:r w:rsidR="0067428D">
        <w:t>.</w:t>
      </w:r>
    </w:p>
    <w:p w14:paraId="6BBD94CE" w14:textId="15E79635" w:rsidR="0067428D" w:rsidRDefault="000C6155" w:rsidP="002C4446">
      <w:pPr>
        <w:jc w:val="both"/>
      </w:pPr>
      <w:r>
        <w:t>A</w:t>
      </w:r>
      <w:r w:rsidR="0067428D">
        <w:t xml:space="preserve"> parceria foi construída ao longo dos últimos anos por meio de um diálogo entre o Programa de Extensão Diverso UFMG, da Faculdade de Direito da Universidade Federal de Minas Gerais, e a Diretoria de Políticas para a População LGBT da Prefeitura de Belo Horizonte</w:t>
      </w:r>
      <w:r>
        <w:t>. Em</w:t>
      </w:r>
      <w:r w:rsidR="0067428D">
        <w:t xml:space="preserve"> 2021, </w:t>
      </w:r>
      <w:r>
        <w:t xml:space="preserve">a iniciativa se </w:t>
      </w:r>
      <w:r w:rsidR="0067428D">
        <w:t xml:space="preserve">oficializou. O projeto busca construir instrumentos que subsidiem o poder público com informações a respeito de questões específicas sobre o processo de envelhecimento da população LGBT+ no município de Belo Horizonte e a percepção de </w:t>
      </w:r>
      <w:r>
        <w:t>pessoas</w:t>
      </w:r>
      <w:r w:rsidR="0067428D">
        <w:t xml:space="preserve"> idos</w:t>
      </w:r>
      <w:r>
        <w:t>a</w:t>
      </w:r>
      <w:r w:rsidR="0067428D">
        <w:t>s LGBT+ sobre o acesso e a qualidade dos serviços públicos.</w:t>
      </w:r>
    </w:p>
    <w:p w14:paraId="4432CA39" w14:textId="649D6570" w:rsidR="006854C5" w:rsidRDefault="002C4446" w:rsidP="006854C5">
      <w:pPr>
        <w:jc w:val="both"/>
      </w:pPr>
      <w:r>
        <w:t>O projeto se justifica pelo cruzamento de experiências da velhice e da vivência de identidades de gênero e sexualidades dissidentes. O ponto de partida são as conhecidas</w:t>
      </w:r>
      <w:r w:rsidR="0067428D">
        <w:t xml:space="preserve"> formas de violência contra a população idosa. O abandono financeiro ou a exploração econômica, a violência física, a violência psicológica, a violência conjugal, a violência sexual, o abandono e negligência, a autonegligência e o isolamento social figuram entre as formas mais comuns de violações de diretos. Embora conhecidos, por outro lado, os instrumentos legais que garantem a proteção da pessoa idosa (especialmente o Estatuto do Idoso ou Lei nº 10.741/03), no que diz respeito às violações dos direitos da população idosa LGBT+, nenhum diagnóstico específico foi realizado na capital mineira.</w:t>
      </w:r>
      <w:r w:rsidR="006854C5">
        <w:t xml:space="preserve"> E a</w:t>
      </w:r>
      <w:r w:rsidR="006854C5">
        <w:t xml:space="preserve"> importância é redobrada, considerando o duplo processo de estigmatização e invisibilização desta população, bem como o fato de que não há dados ou estudos voltados especificamente a esse público na cidade de Belo Horizonte.</w:t>
      </w:r>
    </w:p>
    <w:p w14:paraId="7777A57A" w14:textId="499F8CDB" w:rsidR="0067428D" w:rsidRDefault="006854C5" w:rsidP="002C4446">
      <w:pPr>
        <w:jc w:val="both"/>
      </w:pPr>
      <w:r>
        <w:t>Nesse contexto</w:t>
      </w:r>
      <w:r w:rsidR="0067428D">
        <w:t xml:space="preserve">, o projeto compreende uma série de ações articuladas com vistas a um diagnóstico situacional, orientado por pesquisa de opinião pública. </w:t>
      </w:r>
      <w:r w:rsidR="002C4446">
        <w:t>Serão aplicados questionários online, para uma percepção aproximativa das grandes demandas, e aprofundamentos em entrevistas e observação de realidades. A ideia é</w:t>
      </w:r>
      <w:r w:rsidR="0067428D">
        <w:t xml:space="preserve"> promove</w:t>
      </w:r>
      <w:r w:rsidR="002C4446">
        <w:t>r</w:t>
      </w:r>
      <w:r w:rsidR="0067428D">
        <w:t xml:space="preserve"> uma aproximação entre o Estado e a sociedade, possibilitando uma melhor qualificação dos serviços públicos em todas as suas fases (formulação, implementação, monitoramento e avaliação). Além disso, o projeto permite inovar, ao se compreender de maneira mais adequada às necessidades, percepções e avaliações dos cidadãos-usuários sobre os serviços ofertados no município, bem como outros aspectos relevantes de suas vidas que deveriam ser considerados pelo poder público quando da construção de novas políticas públicas. </w:t>
      </w:r>
    </w:p>
    <w:p w14:paraId="455B6094" w14:textId="77777777" w:rsidR="002C4446" w:rsidRDefault="000C6155" w:rsidP="002C4446">
      <w:pPr>
        <w:jc w:val="both"/>
      </w:pPr>
      <w:r>
        <w:t>O diagnóstico pretende se constituir a partir de uma compreensão multidisciplinar e detalhada do</w:t>
      </w:r>
      <w:r w:rsidR="0067428D">
        <w:t xml:space="preserve"> processo de envelhecimento da pessoa LGBT+ na cidade de Belo Horizonte, a partir dos </w:t>
      </w:r>
      <w:r w:rsidR="0067428D">
        <w:lastRenderedPageBreak/>
        <w:t>seguintes critérios: perfil socioeconômico; estrutura da família e histórico de fragilização de vínculos familiares; saúde mental e processos de adoecimento na velhice; violações de direitos e histórico de violência LGBTfóbica; percepção sobre segurança; vivência da sexualidade, matrimonialidade e outras relações afetivas; consumo, patrimônio e turismo</w:t>
      </w:r>
      <w:r w:rsidR="002C4446">
        <w:t xml:space="preserve">. </w:t>
      </w:r>
    </w:p>
    <w:p w14:paraId="480E2AE4" w14:textId="226440BC" w:rsidR="0067428D" w:rsidRDefault="002C4446" w:rsidP="002C4446">
      <w:pPr>
        <w:jc w:val="both"/>
      </w:pPr>
      <w:r>
        <w:t>A ideia também é</w:t>
      </w:r>
      <w:r w:rsidR="0067428D">
        <w:t xml:space="preserve"> avaliar a percepção da pessoa idosa LGBT+ sobre o acesso e a qualidade dos serviços públicos utilizado</w:t>
      </w:r>
      <w:r>
        <w:t>. Inclui-se a avaliação de</w:t>
      </w:r>
      <w:r w:rsidR="0067428D">
        <w:t xml:space="preserve"> acesso e qualidade de serviços de saúde, assistência social, transporte público e mobilidade urbana, educação e cultura; acesso e qualidade de políticas de geração de renda e aspectos relacionados à empregabilidade da pessoa idosa LGBT</w:t>
      </w:r>
      <w:r>
        <w:t>+, além de</w:t>
      </w:r>
      <w:r w:rsidR="0067428D">
        <w:t xml:space="preserve"> acesso aos espaços públicos municipais e políticas de esporte e lazer</w:t>
      </w:r>
      <w:r>
        <w:t>.</w:t>
      </w:r>
    </w:p>
    <w:p w14:paraId="6BA77A5C" w14:textId="0B0E3D17" w:rsidR="00035D78" w:rsidRDefault="002C4446" w:rsidP="002C4446">
      <w:pPr>
        <w:jc w:val="both"/>
      </w:pPr>
      <w:r>
        <w:t xml:space="preserve">A primeira fase da pesquisa, com questionário online dirigido a pessoas idosas LGBT+ que morem em Belo Horizonte, pode ser conhecida e respondida em: </w:t>
      </w:r>
      <w:hyperlink r:id="rId4" w:history="1">
        <w:r w:rsidRPr="007021E9">
          <w:rPr>
            <w:rStyle w:val="Hyperlink"/>
          </w:rPr>
          <w:t>https://forms.gle/NiS8RkGxdJKgTZtF6</w:t>
        </w:r>
      </w:hyperlink>
    </w:p>
    <w:p w14:paraId="35D9633B" w14:textId="002B69A7" w:rsidR="002C4446" w:rsidRDefault="002C4446" w:rsidP="002C4446">
      <w:pPr>
        <w:jc w:val="both"/>
      </w:pPr>
      <w:r>
        <w:t xml:space="preserve">Mais informações e contato nas redes e site do Diverso UFMG: </w:t>
      </w:r>
      <w:hyperlink r:id="rId5" w:history="1">
        <w:r w:rsidRPr="007021E9">
          <w:rPr>
            <w:rStyle w:val="Hyperlink"/>
          </w:rPr>
          <w:t>http://www.diversoufmg.com/</w:t>
        </w:r>
      </w:hyperlink>
      <w:r>
        <w:t xml:space="preserve"> </w:t>
      </w:r>
    </w:p>
    <w:sectPr w:rsidR="002C4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8D"/>
    <w:rsid w:val="00035D78"/>
    <w:rsid w:val="000C6155"/>
    <w:rsid w:val="00145544"/>
    <w:rsid w:val="00176AF1"/>
    <w:rsid w:val="002C4446"/>
    <w:rsid w:val="0067428D"/>
    <w:rsid w:val="006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7D01"/>
  <w15:chartTrackingRefBased/>
  <w15:docId w15:val="{913DB61C-095B-48EF-A3DB-56C9658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44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4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versoufmg.com/" TargetMode="External"/><Relationship Id="rId4" Type="http://schemas.openxmlformats.org/officeDocument/2006/relationships/hyperlink" Target="https://forms.gle/NiS8RkGxdJKgTZtF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Nicoli</dc:creator>
  <cp:keywords/>
  <dc:description/>
  <cp:lastModifiedBy>Pedro Nicoli</cp:lastModifiedBy>
  <cp:revision>3</cp:revision>
  <dcterms:created xsi:type="dcterms:W3CDTF">2021-06-03T14:40:00Z</dcterms:created>
  <dcterms:modified xsi:type="dcterms:W3CDTF">2021-06-07T14:11:00Z</dcterms:modified>
</cp:coreProperties>
</file>